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EC" w:rsidRPr="007849E1" w:rsidRDefault="007849E1" w:rsidP="00F441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48"/>
          <w:szCs w:val="48"/>
          <w:lang w:eastAsia="ru-RU"/>
        </w:rPr>
      </w:pPr>
      <w:proofErr w:type="spellStart"/>
      <w:r w:rsidRPr="007849E1">
        <w:rPr>
          <w:rFonts w:eastAsia="Times New Roman" w:cstheme="minorHAnsi"/>
          <w:b/>
          <w:bCs/>
          <w:smallCaps/>
          <w:color w:val="000000"/>
          <w:sz w:val="48"/>
          <w:szCs w:val="48"/>
          <w:lang w:eastAsia="ru-RU"/>
        </w:rPr>
        <w:t>Этнохудожественное</w:t>
      </w:r>
      <w:proofErr w:type="spellEnd"/>
      <w:r w:rsidR="00193AEC" w:rsidRPr="007849E1">
        <w:rPr>
          <w:rFonts w:eastAsia="Times New Roman" w:cstheme="minorHAnsi"/>
          <w:b/>
          <w:bCs/>
          <w:smallCaps/>
          <w:color w:val="000000"/>
          <w:sz w:val="48"/>
          <w:szCs w:val="48"/>
          <w:lang w:eastAsia="ru-RU"/>
        </w:rPr>
        <w:t xml:space="preserve"> творчество</w:t>
      </w:r>
    </w:p>
    <w:p w:rsidR="005C301C" w:rsidRPr="007849E1" w:rsidRDefault="005C301C" w:rsidP="00F441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7849E1" w:rsidRPr="007849E1" w:rsidRDefault="007849E1" w:rsidP="007849E1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</w:pPr>
      <w:r w:rsidRPr="007849E1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Специальность:</w:t>
      </w:r>
      <w:r w:rsidRPr="007849E1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 xml:space="preserve"> </w:t>
      </w:r>
      <w:r w:rsidRPr="007849E1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ab/>
      </w:r>
      <w:r w:rsidRPr="007849E1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Народное художественное творчество</w:t>
      </w:r>
    </w:p>
    <w:p w:rsidR="007849E1" w:rsidRPr="007849E1" w:rsidRDefault="007849E1" w:rsidP="007849E1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</w:pPr>
      <w:r w:rsidRPr="007849E1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Уровень подготовки СПО:</w:t>
      </w:r>
      <w:r w:rsidRPr="007849E1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ab/>
      </w:r>
      <w:r w:rsidRPr="007849E1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Углубленный</w:t>
      </w:r>
    </w:p>
    <w:p w:rsidR="007849E1" w:rsidRPr="007849E1" w:rsidRDefault="007849E1" w:rsidP="007849E1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</w:pPr>
      <w:r w:rsidRPr="007849E1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Квалификация:</w:t>
      </w:r>
      <w:r w:rsidRPr="007849E1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 xml:space="preserve"> </w:t>
      </w:r>
      <w:r w:rsidRPr="007849E1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ab/>
      </w:r>
      <w:r w:rsidRPr="007849E1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Руководитель творческого любительского коллектива, преподаватель</w:t>
      </w:r>
    </w:p>
    <w:p w:rsidR="007849E1" w:rsidRPr="007849E1" w:rsidRDefault="007849E1" w:rsidP="007849E1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</w:pPr>
      <w:r w:rsidRPr="007849E1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Форма обучения:</w:t>
      </w:r>
      <w:r w:rsidRPr="007849E1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ab/>
        <w:t>О</w:t>
      </w:r>
      <w:r w:rsidRPr="007849E1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чная</w:t>
      </w:r>
    </w:p>
    <w:p w:rsidR="007849E1" w:rsidRPr="007849E1" w:rsidRDefault="007849E1" w:rsidP="007849E1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</w:pPr>
      <w:r w:rsidRPr="007849E1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 xml:space="preserve">Срок обучения: </w:t>
      </w:r>
      <w:r w:rsidRPr="007849E1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ab/>
      </w:r>
      <w:r w:rsidRPr="007849E1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 xml:space="preserve">3 года 10 месяцев на базе основного общего образования (9 </w:t>
      </w:r>
      <w:proofErr w:type="spellStart"/>
      <w:r w:rsidRPr="007849E1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кл</w:t>
      </w:r>
      <w:proofErr w:type="spellEnd"/>
      <w:r w:rsidRPr="007849E1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.)</w:t>
      </w:r>
    </w:p>
    <w:p w:rsidR="007849E1" w:rsidRPr="007849E1" w:rsidRDefault="007849E1" w:rsidP="007849E1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</w:pPr>
      <w:r w:rsidRPr="007849E1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Вступительные испытания:</w:t>
      </w:r>
      <w:r w:rsidRPr="007849E1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ab/>
      </w:r>
      <w:r w:rsidRPr="007849E1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Творческий экзамен</w:t>
      </w:r>
    </w:p>
    <w:p w:rsidR="00530308" w:rsidRPr="007849E1" w:rsidRDefault="00530308" w:rsidP="007849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:rsidR="00F441C8" w:rsidRPr="007849E1" w:rsidRDefault="00F441C8" w:rsidP="00530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849E1">
        <w:rPr>
          <w:rFonts w:cstheme="minorHAnsi"/>
          <w:b/>
          <w:bCs/>
          <w:sz w:val="28"/>
          <w:szCs w:val="28"/>
        </w:rPr>
        <w:t>ПРИМЕРНАЯ ПРОГРАММА ТВОРЧЕСКОГО ЭКЗАМЕНА</w:t>
      </w:r>
    </w:p>
    <w:p w:rsidR="00530308" w:rsidRPr="007849E1" w:rsidRDefault="00530308" w:rsidP="00530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441C8" w:rsidRPr="007849E1" w:rsidRDefault="00027E36" w:rsidP="005303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ДОМАШНЕЕ ЗАДАНИЕ</w:t>
      </w:r>
    </w:p>
    <w:p w:rsidR="00F441C8" w:rsidRPr="007849E1" w:rsidRDefault="00F441C8" w:rsidP="005303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Исполнить две разнохарактерные песни (желательно a-</w:t>
      </w:r>
      <w:proofErr w:type="spellStart"/>
      <w:r w:rsidRPr="007849E1">
        <w:rPr>
          <w:rFonts w:cstheme="minorHAnsi"/>
          <w:sz w:val="24"/>
          <w:szCs w:val="24"/>
        </w:rPr>
        <w:t>capella</w:t>
      </w:r>
      <w:proofErr w:type="spellEnd"/>
      <w:r w:rsidRPr="007849E1">
        <w:rPr>
          <w:rFonts w:cstheme="minorHAnsi"/>
          <w:sz w:val="24"/>
          <w:szCs w:val="24"/>
        </w:rPr>
        <w:t>)</w:t>
      </w:r>
    </w:p>
    <w:p w:rsidR="00F441C8" w:rsidRPr="007849E1" w:rsidRDefault="00F441C8" w:rsidP="00027E3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 xml:space="preserve">Продекламировать стихотворение, </w:t>
      </w:r>
      <w:r w:rsidR="00027E36">
        <w:rPr>
          <w:rFonts w:cstheme="minorHAnsi"/>
          <w:sz w:val="24"/>
          <w:szCs w:val="24"/>
        </w:rPr>
        <w:t xml:space="preserve">басню, отрывок из прозаического </w:t>
      </w:r>
      <w:r w:rsidRPr="007849E1">
        <w:rPr>
          <w:rFonts w:cstheme="minorHAnsi"/>
          <w:sz w:val="24"/>
          <w:szCs w:val="24"/>
        </w:rPr>
        <w:t>произведения,</w:t>
      </w:r>
      <w:r w:rsidR="003B07FC" w:rsidRPr="007849E1">
        <w:rPr>
          <w:rFonts w:cstheme="minorHAnsi"/>
          <w:sz w:val="24"/>
          <w:szCs w:val="24"/>
        </w:rPr>
        <w:t xml:space="preserve"> </w:t>
      </w:r>
      <w:r w:rsidRPr="007849E1">
        <w:rPr>
          <w:rFonts w:cstheme="minorHAnsi"/>
          <w:sz w:val="24"/>
          <w:szCs w:val="24"/>
        </w:rPr>
        <w:t>легенду и т.п. (на выбор абитуриента)</w:t>
      </w:r>
    </w:p>
    <w:p w:rsidR="00530308" w:rsidRPr="007849E1" w:rsidRDefault="00530308" w:rsidP="00530308">
      <w:pPr>
        <w:pStyle w:val="a3"/>
        <w:autoSpaceDE w:val="0"/>
        <w:autoSpaceDN w:val="0"/>
        <w:adjustRightInd w:val="0"/>
        <w:spacing w:after="0" w:line="240" w:lineRule="auto"/>
        <w:ind w:left="993"/>
        <w:rPr>
          <w:rFonts w:cstheme="minorHAnsi"/>
          <w:sz w:val="24"/>
          <w:szCs w:val="24"/>
        </w:rPr>
      </w:pPr>
    </w:p>
    <w:p w:rsidR="00F441C8" w:rsidRPr="007849E1" w:rsidRDefault="00F441C8" w:rsidP="0053030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849E1">
        <w:rPr>
          <w:rFonts w:cstheme="minorHAnsi"/>
          <w:b/>
          <w:sz w:val="24"/>
          <w:szCs w:val="24"/>
        </w:rPr>
        <w:t>ПРОВ</w:t>
      </w:r>
      <w:r w:rsidR="00027E36">
        <w:rPr>
          <w:rFonts w:cstheme="minorHAnsi"/>
          <w:b/>
          <w:sz w:val="24"/>
          <w:szCs w:val="24"/>
        </w:rPr>
        <w:t>ЕРКА МУЗЫКАЛЬНО-СЛУХОВЫХ ДАННЫХ</w:t>
      </w:r>
      <w:bookmarkStart w:id="0" w:name="_GoBack"/>
      <w:bookmarkEnd w:id="0"/>
    </w:p>
    <w:p w:rsidR="00F441C8" w:rsidRPr="007849E1" w:rsidRDefault="00F441C8" w:rsidP="0053030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Пропеть отдельные звуки, взятые экзаменатором на фортепиано</w:t>
      </w:r>
    </w:p>
    <w:p w:rsidR="00F441C8" w:rsidRPr="007849E1" w:rsidRDefault="00F441C8" w:rsidP="0053030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Определить на слух количество звуков в интервалах, аккордах, взятых экзаменатором</w:t>
      </w:r>
    </w:p>
    <w:p w:rsidR="00F441C8" w:rsidRPr="007849E1" w:rsidRDefault="00F441C8" w:rsidP="0053030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на фортепиано, и воспроизвести их голосом</w:t>
      </w:r>
    </w:p>
    <w:p w:rsidR="00F441C8" w:rsidRPr="007849E1" w:rsidRDefault="00F441C8" w:rsidP="0053030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Пропеть небольшой музыкальный отрывок после проигрывания его экзаменатором</w:t>
      </w:r>
    </w:p>
    <w:p w:rsidR="00F441C8" w:rsidRPr="007849E1" w:rsidRDefault="00F441C8" w:rsidP="0053030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Воспроизвести ритмический рисунок, исполненный экзаменатором</w:t>
      </w:r>
    </w:p>
    <w:p w:rsidR="00530308" w:rsidRPr="007849E1" w:rsidRDefault="00530308" w:rsidP="00530308">
      <w:pPr>
        <w:pStyle w:val="a3"/>
        <w:autoSpaceDE w:val="0"/>
        <w:autoSpaceDN w:val="0"/>
        <w:adjustRightInd w:val="0"/>
        <w:spacing w:after="0" w:line="240" w:lineRule="auto"/>
        <w:ind w:left="993"/>
        <w:rPr>
          <w:rFonts w:cstheme="minorHAnsi"/>
          <w:sz w:val="24"/>
          <w:szCs w:val="24"/>
        </w:rPr>
      </w:pPr>
    </w:p>
    <w:p w:rsidR="00F441C8" w:rsidRPr="007849E1" w:rsidRDefault="00F441C8" w:rsidP="0053030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  <w:b/>
          <w:sz w:val="24"/>
          <w:szCs w:val="24"/>
        </w:rPr>
      </w:pPr>
      <w:r w:rsidRPr="007849E1">
        <w:rPr>
          <w:rFonts w:cstheme="minorHAnsi"/>
          <w:b/>
          <w:sz w:val="24"/>
          <w:szCs w:val="24"/>
        </w:rPr>
        <w:t>СОБЕСЕДОВАНИЕ</w:t>
      </w:r>
    </w:p>
    <w:p w:rsidR="00530308" w:rsidRPr="007849E1" w:rsidRDefault="00530308" w:rsidP="00530308">
      <w:pPr>
        <w:pStyle w:val="a3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sz w:val="24"/>
          <w:szCs w:val="24"/>
        </w:rPr>
      </w:pPr>
    </w:p>
    <w:p w:rsidR="00F441C8" w:rsidRPr="007849E1" w:rsidRDefault="00F441C8" w:rsidP="00530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849E1">
        <w:rPr>
          <w:rFonts w:cstheme="minorHAnsi"/>
          <w:b/>
          <w:bCs/>
          <w:sz w:val="24"/>
          <w:szCs w:val="24"/>
        </w:rPr>
        <w:t>ТЕМЫ ДЛЯ СОБЕСЕДОВАНИЯ:</w:t>
      </w:r>
    </w:p>
    <w:p w:rsidR="005F7366" w:rsidRPr="007849E1" w:rsidRDefault="005F7366" w:rsidP="00530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30308" w:rsidRPr="007849E1" w:rsidRDefault="00F441C8" w:rsidP="00FC00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 xml:space="preserve">Исполнители, ансамбли, концертные коллективы, работающие в стилистике </w:t>
      </w:r>
    </w:p>
    <w:p w:rsidR="00F441C8" w:rsidRPr="007849E1" w:rsidRDefault="00F441C8" w:rsidP="00FC00DC">
      <w:pPr>
        <w:pStyle w:val="a3"/>
        <w:autoSpaceDE w:val="0"/>
        <w:autoSpaceDN w:val="0"/>
        <w:adjustRightInd w:val="0"/>
        <w:spacing w:after="0" w:line="240" w:lineRule="auto"/>
        <w:ind w:left="993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фольклорного</w:t>
      </w:r>
      <w:r w:rsidR="00530308" w:rsidRPr="007849E1">
        <w:rPr>
          <w:rFonts w:cstheme="minorHAnsi"/>
          <w:sz w:val="24"/>
          <w:szCs w:val="24"/>
        </w:rPr>
        <w:t xml:space="preserve"> </w:t>
      </w:r>
      <w:r w:rsidRPr="007849E1">
        <w:rPr>
          <w:rFonts w:cstheme="minorHAnsi"/>
          <w:sz w:val="24"/>
          <w:szCs w:val="24"/>
        </w:rPr>
        <w:t>искусства</w:t>
      </w:r>
    </w:p>
    <w:p w:rsidR="00F441C8" w:rsidRPr="007849E1" w:rsidRDefault="00F441C8" w:rsidP="00FC00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Народные инструменты</w:t>
      </w:r>
    </w:p>
    <w:p w:rsidR="00F441C8" w:rsidRPr="007849E1" w:rsidRDefault="00F441C8" w:rsidP="00FC00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Частушки, пословицы, поговорки, легенды, былины и другие жанры устного народного</w:t>
      </w:r>
      <w:r w:rsidR="00FC00DC" w:rsidRPr="007849E1">
        <w:rPr>
          <w:rFonts w:cstheme="minorHAnsi"/>
          <w:sz w:val="24"/>
          <w:szCs w:val="24"/>
        </w:rPr>
        <w:t xml:space="preserve"> </w:t>
      </w:r>
      <w:r w:rsidRPr="007849E1">
        <w:rPr>
          <w:rFonts w:cstheme="minorHAnsi"/>
          <w:sz w:val="24"/>
          <w:szCs w:val="24"/>
        </w:rPr>
        <w:t>творчества</w:t>
      </w:r>
    </w:p>
    <w:p w:rsidR="00F441C8" w:rsidRPr="007849E1" w:rsidRDefault="00F441C8" w:rsidP="00FC00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Обряды, праздники, традиции, ритуалы, игры, персонажи народного театра</w:t>
      </w:r>
    </w:p>
    <w:p w:rsidR="00F441C8" w:rsidRPr="007849E1" w:rsidRDefault="00F441C8" w:rsidP="00FC00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7849E1">
        <w:rPr>
          <w:rFonts w:cstheme="minorHAnsi"/>
          <w:sz w:val="24"/>
          <w:szCs w:val="24"/>
        </w:rPr>
        <w:t>Особенности фольклора конкретного региона (по выбору абитуриента)</w:t>
      </w:r>
    </w:p>
    <w:p w:rsidR="00C8463F" w:rsidRPr="007849E1" w:rsidRDefault="00F441C8" w:rsidP="00FC00DC">
      <w:pPr>
        <w:pStyle w:val="a3"/>
        <w:numPr>
          <w:ilvl w:val="0"/>
          <w:numId w:val="7"/>
        </w:numPr>
        <w:spacing w:after="0" w:line="240" w:lineRule="auto"/>
        <w:ind w:left="993" w:hanging="284"/>
        <w:rPr>
          <w:rFonts w:cstheme="minorHAnsi"/>
          <w:sz w:val="24"/>
          <w:szCs w:val="24"/>
        </w:rPr>
      </w:pPr>
      <w:proofErr w:type="spellStart"/>
      <w:r w:rsidRPr="007849E1">
        <w:rPr>
          <w:rFonts w:cstheme="minorHAnsi"/>
          <w:sz w:val="24"/>
          <w:szCs w:val="24"/>
        </w:rPr>
        <w:t>Самопрезентация</w:t>
      </w:r>
      <w:proofErr w:type="spellEnd"/>
      <w:r w:rsidRPr="007849E1">
        <w:rPr>
          <w:rFonts w:cstheme="minorHAnsi"/>
          <w:sz w:val="24"/>
          <w:szCs w:val="24"/>
        </w:rPr>
        <w:t xml:space="preserve"> (рассказ о себе)</w:t>
      </w:r>
    </w:p>
    <w:p w:rsidR="009D481A" w:rsidRPr="007849E1" w:rsidRDefault="009D481A" w:rsidP="00F441C8">
      <w:pPr>
        <w:spacing w:after="0" w:line="240" w:lineRule="auto"/>
        <w:rPr>
          <w:rFonts w:cstheme="minorHAnsi"/>
          <w:sz w:val="24"/>
          <w:szCs w:val="24"/>
        </w:rPr>
      </w:pPr>
    </w:p>
    <w:p w:rsidR="009D481A" w:rsidRPr="007849E1" w:rsidRDefault="009D481A" w:rsidP="009D481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  <w:b/>
          <w:sz w:val="24"/>
          <w:szCs w:val="24"/>
        </w:rPr>
      </w:pPr>
      <w:r w:rsidRPr="007849E1">
        <w:rPr>
          <w:rFonts w:cstheme="minorHAnsi"/>
          <w:b/>
          <w:sz w:val="24"/>
          <w:szCs w:val="24"/>
        </w:rPr>
        <w:t>ПОРТФОЛИО</w:t>
      </w:r>
    </w:p>
    <w:p w:rsidR="009D481A" w:rsidRPr="007849E1" w:rsidRDefault="009D481A" w:rsidP="00F441C8">
      <w:pPr>
        <w:spacing w:after="0" w:line="240" w:lineRule="auto"/>
        <w:rPr>
          <w:rFonts w:cstheme="minorHAnsi"/>
          <w:sz w:val="24"/>
          <w:szCs w:val="24"/>
        </w:rPr>
      </w:pPr>
    </w:p>
    <w:sectPr w:rsidR="009D481A" w:rsidRPr="007849E1" w:rsidSect="005C30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2EB2"/>
    <w:multiLevelType w:val="hybridMultilevel"/>
    <w:tmpl w:val="267E3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3D15"/>
    <w:multiLevelType w:val="hybridMultilevel"/>
    <w:tmpl w:val="25CE96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7A4D0C"/>
    <w:multiLevelType w:val="hybridMultilevel"/>
    <w:tmpl w:val="1A604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D30A4"/>
    <w:multiLevelType w:val="hybridMultilevel"/>
    <w:tmpl w:val="3FFC0904"/>
    <w:lvl w:ilvl="0" w:tplc="2C18DCC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93DD8"/>
    <w:multiLevelType w:val="hybridMultilevel"/>
    <w:tmpl w:val="71FE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22864"/>
    <w:multiLevelType w:val="hybridMultilevel"/>
    <w:tmpl w:val="6A104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F3134"/>
    <w:multiLevelType w:val="hybridMultilevel"/>
    <w:tmpl w:val="CF44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232E0"/>
    <w:multiLevelType w:val="hybridMultilevel"/>
    <w:tmpl w:val="FEC8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E2"/>
    <w:rsid w:val="00027E36"/>
    <w:rsid w:val="00193AEC"/>
    <w:rsid w:val="003B07FC"/>
    <w:rsid w:val="004B5B74"/>
    <w:rsid w:val="00530308"/>
    <w:rsid w:val="005C301C"/>
    <w:rsid w:val="005F7366"/>
    <w:rsid w:val="007849E1"/>
    <w:rsid w:val="009D481A"/>
    <w:rsid w:val="00B800E2"/>
    <w:rsid w:val="00C8463F"/>
    <w:rsid w:val="00F441C8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7351"/>
  <w15:docId w15:val="{0C86549D-186E-47FE-B93E-D41E6E2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*</cp:lastModifiedBy>
  <cp:revision>12</cp:revision>
  <cp:lastPrinted>2019-03-18T08:17:00Z</cp:lastPrinted>
  <dcterms:created xsi:type="dcterms:W3CDTF">2019-03-15T12:32:00Z</dcterms:created>
  <dcterms:modified xsi:type="dcterms:W3CDTF">2020-01-29T10:36:00Z</dcterms:modified>
</cp:coreProperties>
</file>