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BE6" w:rsidRDefault="007B5AB0">
      <w:r>
        <w:t xml:space="preserve">С 24 по </w:t>
      </w:r>
      <w:r w:rsidR="00821A1B">
        <w:t xml:space="preserve">28 июня 2021 года в рамках фестивального олимпийского движения состоялся </w:t>
      </w:r>
      <w:r w:rsidR="00821A1B">
        <w:rPr>
          <w:lang w:val="en-US"/>
        </w:rPr>
        <w:t>I</w:t>
      </w:r>
      <w:r w:rsidR="00821A1B" w:rsidRPr="00821A1B">
        <w:t xml:space="preserve"> </w:t>
      </w:r>
      <w:r w:rsidR="00821A1B">
        <w:t>Всероссийский хореографический конкурс «Бархатное лето». Гран-при конкурса и другие призовые места по различным номинациям – у ансамбля «Новый век» Ростовского колледжа культуры!</w:t>
      </w:r>
    </w:p>
    <w:p w:rsidR="00821A1B" w:rsidRPr="00821A1B" w:rsidRDefault="00821A1B">
      <w:r>
        <w:t>Поздравляем наш замечательны</w:t>
      </w:r>
      <w:r w:rsidR="00563424">
        <w:t>й коллектив с заслуженной победой!</w:t>
      </w:r>
      <w:bookmarkStart w:id="0" w:name="_GoBack"/>
      <w:bookmarkEnd w:id="0"/>
    </w:p>
    <w:sectPr w:rsidR="00821A1B" w:rsidRPr="00821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08C"/>
    <w:rsid w:val="0036408C"/>
    <w:rsid w:val="00476BE6"/>
    <w:rsid w:val="00563424"/>
    <w:rsid w:val="007B5AB0"/>
    <w:rsid w:val="0082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4EC86"/>
  <w15:chartTrackingRefBased/>
  <w15:docId w15:val="{B8504436-FD02-4BB5-96CE-DF1DAAD74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2021-06-29T08:11:00Z</dcterms:created>
  <dcterms:modified xsi:type="dcterms:W3CDTF">2021-06-29T08:19:00Z</dcterms:modified>
</cp:coreProperties>
</file>